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EF" w:rsidRDefault="00A839EF"/>
    <w:p w:rsidR="00A839EF" w:rsidRDefault="00A839EF">
      <w:r>
        <w:t>W terminie głównym</w:t>
      </w:r>
    </w:p>
    <w:p w:rsidR="00A839EF" w:rsidRDefault="00A839EF">
      <w:r>
        <w:t xml:space="preserve"> 1. język polski – 24 maja 2022 r. (wtorek) – godz. 9:00</w:t>
      </w:r>
    </w:p>
    <w:p w:rsidR="00A839EF" w:rsidRDefault="00A839EF">
      <w:r>
        <w:t xml:space="preserve"> 2. matematyka – 25 maja 2022 r. (środa) – godz. 9:00 </w:t>
      </w:r>
    </w:p>
    <w:p w:rsidR="00A839EF" w:rsidRDefault="00A839EF">
      <w:r>
        <w:t xml:space="preserve">3. język obcy nowożytny – 26 maja 2022 r. (czwartek) – godz. 9:00 </w:t>
      </w:r>
    </w:p>
    <w:p w:rsidR="00A839EF" w:rsidRDefault="00A839EF">
      <w:r>
        <w:t>W terminie dodatkowym</w:t>
      </w:r>
    </w:p>
    <w:p w:rsidR="00A839EF" w:rsidRDefault="00A839EF">
      <w:r>
        <w:t xml:space="preserve"> 1. język polski – 13 czerwca 2022 r. (poniedziałek) – godz. 9:00 </w:t>
      </w:r>
    </w:p>
    <w:p w:rsidR="00A839EF" w:rsidRDefault="00A839EF">
      <w:r>
        <w:t>2. matematyka – 14 czerwca 2022 r. (wtorek) – godz. 9:00</w:t>
      </w:r>
    </w:p>
    <w:p w:rsidR="00A839EF" w:rsidRDefault="00A839EF">
      <w:r>
        <w:t xml:space="preserve"> 3. język obcy nowożytny – 15 czerwca 2022 r. (środa) – godz. 9:00 </w:t>
      </w:r>
    </w:p>
    <w:p w:rsidR="00A839EF" w:rsidRDefault="00A839EF">
      <w:r>
        <w:t>Czas trwania egzaminów</w:t>
      </w:r>
    </w:p>
    <w:p w:rsidR="00A839EF" w:rsidRDefault="00A839EF">
      <w:r>
        <w:t xml:space="preserve"> 1.Język polski 120 minut (z dostosowaniami 180 minut) </w:t>
      </w:r>
    </w:p>
    <w:p w:rsidR="00A839EF" w:rsidRDefault="00A839EF">
      <w:r>
        <w:t xml:space="preserve">2. matematyka 100 minut (z dostosowaniami 150 minut) </w:t>
      </w:r>
    </w:p>
    <w:p w:rsidR="00A839EF" w:rsidRDefault="00A839EF">
      <w:r>
        <w:t>3. język angielski 90 minut (z dostosowaniami 135 minut)</w:t>
      </w:r>
    </w:p>
    <w:p w:rsidR="007C326A" w:rsidRDefault="007C326A"/>
    <w:p w:rsidR="001F51A5" w:rsidRDefault="001F51A5">
      <w:r>
        <w:t>Organizacja egzaminu</w:t>
      </w:r>
    </w:p>
    <w:p w:rsidR="001F51A5" w:rsidRDefault="001F51A5" w:rsidP="001F51A5">
      <w:pPr>
        <w:pStyle w:val="Akapitzlist"/>
        <w:numPr>
          <w:ilvl w:val="0"/>
          <w:numId w:val="2"/>
        </w:numPr>
      </w:pPr>
      <w:r>
        <w:t>Egzamin odbywać się będzie w wyznaczonych salach.</w:t>
      </w:r>
    </w:p>
    <w:p w:rsidR="001F51A5" w:rsidRDefault="001F51A5" w:rsidP="001F51A5">
      <w:pPr>
        <w:pStyle w:val="Akapitzlist"/>
        <w:numPr>
          <w:ilvl w:val="0"/>
          <w:numId w:val="2"/>
        </w:numPr>
      </w:pPr>
      <w:r>
        <w:t>Nie wolno wnosić do sali egzaminacyjnej telefonów komórkowych.</w:t>
      </w:r>
    </w:p>
    <w:p w:rsidR="001F51A5" w:rsidRDefault="001F51A5" w:rsidP="001F51A5">
      <w:pPr>
        <w:pStyle w:val="Akapitzlist"/>
        <w:numPr>
          <w:ilvl w:val="0"/>
          <w:numId w:val="2"/>
        </w:numPr>
      </w:pPr>
      <w:r>
        <w:t>Uczniowie wszystkie rozwiązania zapisują czarnym długopisem , zarówno na arkuszu jak i na karcie odpowiedzi</w:t>
      </w:r>
      <w:r w:rsidR="003558C1">
        <w:t>( niedozwolone jest korzystanie z długopisów zmywalnych)</w:t>
      </w:r>
      <w:r w:rsidR="007479C8">
        <w:t>.</w:t>
      </w:r>
    </w:p>
    <w:p w:rsidR="001F51A5" w:rsidRDefault="001F51A5" w:rsidP="001F51A5">
      <w:pPr>
        <w:pStyle w:val="Akapitzlist"/>
        <w:numPr>
          <w:ilvl w:val="0"/>
          <w:numId w:val="2"/>
        </w:numPr>
      </w:pPr>
      <w:r>
        <w:t xml:space="preserve">Na egzamin z matematyki uczniowie </w:t>
      </w:r>
      <w:r w:rsidR="007479C8">
        <w:t>przynoszą linijkę , ekierkę lub</w:t>
      </w:r>
      <w:r>
        <w:t xml:space="preserve"> kątomierz. Wszystkie r</w:t>
      </w:r>
      <w:r w:rsidR="003558C1">
        <w:t>ysunki wykonują</w:t>
      </w:r>
      <w:r>
        <w:t xml:space="preserve"> długopisem.</w:t>
      </w:r>
    </w:p>
    <w:p w:rsidR="003558C1" w:rsidRDefault="007479C8" w:rsidP="001F51A5">
      <w:pPr>
        <w:pStyle w:val="Akapitzlist"/>
        <w:numPr>
          <w:ilvl w:val="0"/>
          <w:numId w:val="2"/>
        </w:numPr>
      </w:pPr>
      <w:r>
        <w:t>Przed wejściem do sali każdego dnia uczniowie losują numer stolika , przy którym będą siedzieli.</w:t>
      </w:r>
    </w:p>
    <w:p w:rsidR="007479C8" w:rsidRDefault="004715FB" w:rsidP="000B58B7">
      <w:pPr>
        <w:pStyle w:val="Akapitzlist"/>
        <w:numPr>
          <w:ilvl w:val="0"/>
          <w:numId w:val="2"/>
        </w:numPr>
      </w:pPr>
      <w:r>
        <w:t>Otrzymają również koperty z im</w:t>
      </w:r>
      <w:r w:rsidR="00E1594B">
        <w:t xml:space="preserve">ieniem i nazwiskiem, kodem </w:t>
      </w:r>
      <w:r>
        <w:t xml:space="preserve">, </w:t>
      </w:r>
      <w:r w:rsidR="00E1594B">
        <w:t>peselem oraz naklejkami przygotowanymi przez OKE.</w:t>
      </w:r>
      <w:bookmarkStart w:id="0" w:name="_GoBack"/>
      <w:bookmarkEnd w:id="0"/>
    </w:p>
    <w:p w:rsidR="007479C8" w:rsidRDefault="00E1594B" w:rsidP="00E1594B">
      <w:pPr>
        <w:pStyle w:val="Akapitzlist"/>
        <w:numPr>
          <w:ilvl w:val="0"/>
          <w:numId w:val="2"/>
        </w:numPr>
      </w:pPr>
      <w:r>
        <w:t>Zakończenie pracy z arkuszem uczniowie sygnalizują przez podniesienie ręki.</w:t>
      </w:r>
    </w:p>
    <w:p w:rsidR="00E1594B" w:rsidRDefault="00E1594B" w:rsidP="00E1594B">
      <w:pPr>
        <w:pStyle w:val="Akapitzlist"/>
        <w:numPr>
          <w:ilvl w:val="0"/>
          <w:numId w:val="2"/>
        </w:numPr>
      </w:pPr>
      <w:r>
        <w:t xml:space="preserve">Zdający mogą wnieść do </w:t>
      </w:r>
      <w:r w:rsidR="009A194C">
        <w:t>s</w:t>
      </w:r>
      <w:r>
        <w:t>ali małą butelkę wody niegazowanej. Podczas pracy z arkuszem egzaminacyjnym butelka powinna stać na podłodze przy nodze stolika, aby nie zostały zalane materiały egzaminacyjne.</w:t>
      </w:r>
    </w:p>
    <w:p w:rsidR="008346D9" w:rsidRDefault="008346D9" w:rsidP="008346D9">
      <w:pPr>
        <w:pStyle w:val="Akapitzlist"/>
        <w:ind w:left="1080"/>
      </w:pPr>
    </w:p>
    <w:p w:rsidR="008346D9" w:rsidRDefault="00FF24FF" w:rsidP="008346D9">
      <w:pPr>
        <w:pStyle w:val="Akapitzlist"/>
        <w:ind w:left="1080"/>
      </w:pPr>
      <w:r>
        <w:t>Termin ogłaszania wyników – 1 lipca 2022</w:t>
      </w:r>
      <w:r w:rsidR="008346D9">
        <w:t>r</w:t>
      </w:r>
      <w:r>
        <w:t xml:space="preserve"> ( udostępnienie informacji w  SIOEO, uczniowie otrzymają kody do zalogowania)</w:t>
      </w:r>
    </w:p>
    <w:p w:rsidR="008346D9" w:rsidRDefault="008346D9" w:rsidP="008346D9">
      <w:pPr>
        <w:pStyle w:val="Akapitzlist"/>
        <w:ind w:left="1080"/>
      </w:pPr>
      <w:r>
        <w:t xml:space="preserve">Termin przekazania szkołom wyników </w:t>
      </w:r>
      <w:r w:rsidR="00FF24FF">
        <w:t>, zaświadczeń i informacji- do 7 lipca 2022</w:t>
      </w:r>
      <w:r>
        <w:t>r</w:t>
      </w:r>
    </w:p>
    <w:p w:rsidR="008346D9" w:rsidRPr="008346D9" w:rsidRDefault="008346D9" w:rsidP="008346D9">
      <w:pPr>
        <w:pStyle w:val="Akapitzlist"/>
        <w:ind w:left="1080"/>
        <w:rPr>
          <w:b/>
        </w:rPr>
      </w:pPr>
      <w:r w:rsidRPr="008346D9">
        <w:rPr>
          <w:b/>
        </w:rPr>
        <w:t>Termin wydania zdający</w:t>
      </w:r>
      <w:r w:rsidR="00FF24FF">
        <w:rPr>
          <w:b/>
        </w:rPr>
        <w:t>m zaświadczeń oraz informacji- 8 lipca 2022</w:t>
      </w:r>
      <w:r w:rsidRPr="008346D9">
        <w:rPr>
          <w:b/>
        </w:rPr>
        <w:t>r</w:t>
      </w:r>
    </w:p>
    <w:p w:rsidR="008346D9" w:rsidRDefault="008346D9" w:rsidP="008346D9">
      <w:pPr>
        <w:pStyle w:val="Akapitzlist"/>
        <w:ind w:left="1080"/>
      </w:pPr>
    </w:p>
    <w:sectPr w:rsidR="0083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384"/>
    <w:multiLevelType w:val="hybridMultilevel"/>
    <w:tmpl w:val="9D30E876"/>
    <w:lvl w:ilvl="0" w:tplc="B672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7021A"/>
    <w:multiLevelType w:val="hybridMultilevel"/>
    <w:tmpl w:val="7FD8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5A"/>
    <w:rsid w:val="000B58B7"/>
    <w:rsid w:val="001F51A5"/>
    <w:rsid w:val="003558C1"/>
    <w:rsid w:val="004715FB"/>
    <w:rsid w:val="00654DD0"/>
    <w:rsid w:val="007479C8"/>
    <w:rsid w:val="007C326A"/>
    <w:rsid w:val="008346D9"/>
    <w:rsid w:val="008E7D5A"/>
    <w:rsid w:val="009A194C"/>
    <w:rsid w:val="00A80345"/>
    <w:rsid w:val="00A839EF"/>
    <w:rsid w:val="00B6507A"/>
    <w:rsid w:val="00CF35CA"/>
    <w:rsid w:val="00E1594B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SP10</dc:creator>
  <cp:lastModifiedBy>Wicedyrektor SP10</cp:lastModifiedBy>
  <cp:revision>11</cp:revision>
  <dcterms:created xsi:type="dcterms:W3CDTF">2021-02-16T08:31:00Z</dcterms:created>
  <dcterms:modified xsi:type="dcterms:W3CDTF">2022-01-19T13:31:00Z</dcterms:modified>
</cp:coreProperties>
</file>